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41" w:rsidRPr="000F35F1" w:rsidRDefault="007A7F41" w:rsidP="00644A7F">
      <w:pPr>
        <w:snapToGrid w:val="0"/>
        <w:spacing w:line="360" w:lineRule="exact"/>
        <w:ind w:rightChars="91" w:right="218" w:firstLineChars="70" w:firstLine="224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0F35F1">
        <w:rPr>
          <w:rFonts w:eastAsia="標楷體" w:hAnsi="標楷體" w:hint="eastAsia"/>
          <w:b/>
          <w:sz w:val="32"/>
          <w:szCs w:val="32"/>
        </w:rPr>
        <w:t>國立中正大學</w:t>
      </w:r>
      <w:r w:rsidR="00B82E3E" w:rsidRPr="000F35F1">
        <w:rPr>
          <w:rFonts w:eastAsia="標楷體" w:hAnsi="標楷體" w:hint="eastAsia"/>
          <w:b/>
          <w:sz w:val="32"/>
          <w:szCs w:val="32"/>
        </w:rPr>
        <w:t>勞工關係學系</w:t>
      </w:r>
      <w:r w:rsidRPr="000F35F1">
        <w:rPr>
          <w:rFonts w:eastAsia="標楷體" w:hAnsi="標楷體" w:hint="eastAsia"/>
          <w:b/>
          <w:sz w:val="32"/>
          <w:szCs w:val="32"/>
        </w:rPr>
        <w:t>教</w:t>
      </w:r>
      <w:r w:rsidRPr="000F35F1">
        <w:rPr>
          <w:rFonts w:ascii="標楷體" w:eastAsia="標楷體" w:hAnsi="標楷體" w:hint="eastAsia"/>
          <w:b/>
          <w:sz w:val="32"/>
          <w:szCs w:val="32"/>
        </w:rPr>
        <w:t>師升等教學成績評分表</w:t>
      </w:r>
      <w:r w:rsidR="00B82E3E" w:rsidRPr="000F35F1">
        <w:rPr>
          <w:rFonts w:ascii="標楷體" w:eastAsia="標楷體" w:hAnsi="標楷體" w:hint="eastAsia"/>
          <w:b/>
          <w:sz w:val="32"/>
          <w:szCs w:val="32"/>
        </w:rPr>
        <w:t>(表二)</w:t>
      </w:r>
    </w:p>
    <w:p w:rsidR="007A7F41" w:rsidRPr="000F35F1" w:rsidRDefault="00644A7F" w:rsidP="0029240F">
      <w:pPr>
        <w:tabs>
          <w:tab w:val="left" w:pos="0"/>
        </w:tabs>
        <w:spacing w:beforeLines="30" w:before="108" w:afterLines="30" w:after="108" w:line="400" w:lineRule="exact"/>
        <w:ind w:rightChars="-24" w:right="-58"/>
        <w:jc w:val="center"/>
        <w:rPr>
          <w:rFonts w:eastAsia="標楷體"/>
          <w:szCs w:val="24"/>
        </w:rPr>
      </w:pPr>
      <w:r w:rsidRPr="000F35F1">
        <w:rPr>
          <w:rFonts w:eastAsia="標楷體" w:hint="eastAsia"/>
          <w:szCs w:val="24"/>
        </w:rPr>
        <w:t>升等申請人簽名：</w:t>
      </w:r>
      <w:r w:rsidRPr="000F35F1">
        <w:rPr>
          <w:rFonts w:eastAsia="標楷體"/>
          <w:szCs w:val="24"/>
        </w:rPr>
        <w:t xml:space="preserve">_______________  </w:t>
      </w:r>
      <w:r w:rsidRPr="000F35F1">
        <w:rPr>
          <w:rFonts w:eastAsia="標楷體" w:hint="eastAsia"/>
          <w:szCs w:val="24"/>
        </w:rPr>
        <w:t xml:space="preserve"> </w:t>
      </w:r>
      <w:proofErr w:type="gramStart"/>
      <w:r w:rsidRPr="000F35F1">
        <w:rPr>
          <w:rFonts w:eastAsia="標楷體" w:hint="eastAsia"/>
          <w:szCs w:val="24"/>
        </w:rPr>
        <w:t>擬升等</w:t>
      </w:r>
      <w:proofErr w:type="gramEnd"/>
      <w:r w:rsidRPr="000F35F1">
        <w:rPr>
          <w:rFonts w:eastAsia="標楷體" w:hint="eastAsia"/>
          <w:szCs w:val="24"/>
        </w:rPr>
        <w:t>職級：</w:t>
      </w:r>
      <w:r w:rsidRPr="000F35F1">
        <w:rPr>
          <w:rFonts w:eastAsia="標楷體"/>
          <w:szCs w:val="24"/>
        </w:rPr>
        <w:t>_______________</w:t>
      </w:r>
      <w:r w:rsidRPr="000F35F1">
        <w:rPr>
          <w:rFonts w:eastAsia="標楷體" w:hint="eastAsia"/>
          <w:szCs w:val="24"/>
        </w:rPr>
        <w:t xml:space="preserve">   </w:t>
      </w:r>
      <w:r w:rsidRPr="000F35F1">
        <w:rPr>
          <w:rFonts w:eastAsia="標楷體" w:hint="eastAsia"/>
          <w:szCs w:val="24"/>
        </w:rPr>
        <w:t>日期：</w:t>
      </w:r>
      <w:r w:rsidRPr="000F35F1">
        <w:rPr>
          <w:rFonts w:eastAsia="標楷體" w:hint="eastAsia"/>
          <w:szCs w:val="24"/>
        </w:rPr>
        <w:t xml:space="preserve">   </w:t>
      </w:r>
      <w:r w:rsidRPr="000F35F1">
        <w:rPr>
          <w:rFonts w:eastAsia="標楷體" w:hint="eastAsia"/>
          <w:szCs w:val="24"/>
        </w:rPr>
        <w:t>年</w:t>
      </w:r>
      <w:r w:rsidRPr="000F35F1">
        <w:rPr>
          <w:rFonts w:eastAsia="標楷體" w:hint="eastAsia"/>
          <w:szCs w:val="24"/>
        </w:rPr>
        <w:t xml:space="preserve">    </w:t>
      </w:r>
      <w:r w:rsidRPr="000F35F1">
        <w:rPr>
          <w:rFonts w:eastAsia="標楷體" w:hint="eastAsia"/>
          <w:szCs w:val="24"/>
        </w:rPr>
        <w:t>月</w:t>
      </w:r>
      <w:r w:rsidRPr="000F35F1">
        <w:rPr>
          <w:rFonts w:eastAsia="標楷體" w:hint="eastAsia"/>
          <w:szCs w:val="24"/>
        </w:rPr>
        <w:t xml:space="preserve">   </w:t>
      </w:r>
      <w:r w:rsidRPr="000F35F1">
        <w:rPr>
          <w:rFonts w:eastAsia="標楷體" w:hint="eastAsia"/>
          <w:szCs w:val="24"/>
        </w:rPr>
        <w:t>日</w:t>
      </w:r>
    </w:p>
    <w:p w:rsidR="00946F1B" w:rsidRPr="000F35F1" w:rsidRDefault="006C2AD0" w:rsidP="00946F1B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 w:rsidRPr="000F35F1">
          <w:rPr>
            <w:rFonts w:eastAsia="標楷體" w:hint="eastAsia"/>
            <w:sz w:val="16"/>
            <w:szCs w:val="16"/>
          </w:rPr>
          <w:t>中華民國</w:t>
        </w:r>
        <w:r w:rsidR="00946F1B" w:rsidRPr="000F35F1">
          <w:rPr>
            <w:rFonts w:eastAsia="標楷體"/>
            <w:sz w:val="16"/>
            <w:szCs w:val="16"/>
          </w:rPr>
          <w:t>101</w:t>
        </w:r>
        <w:r w:rsidR="00946F1B" w:rsidRPr="000F35F1">
          <w:rPr>
            <w:rFonts w:eastAsia="標楷體"/>
            <w:sz w:val="16"/>
            <w:szCs w:val="16"/>
          </w:rPr>
          <w:t>年</w:t>
        </w:r>
        <w:r w:rsidR="00946F1B" w:rsidRPr="000F35F1">
          <w:rPr>
            <w:rFonts w:eastAsia="標楷體"/>
            <w:sz w:val="16"/>
            <w:szCs w:val="16"/>
          </w:rPr>
          <w:t>11</w:t>
        </w:r>
        <w:r w:rsidR="00946F1B" w:rsidRPr="000F35F1">
          <w:rPr>
            <w:rFonts w:eastAsia="標楷體"/>
            <w:sz w:val="16"/>
            <w:szCs w:val="16"/>
          </w:rPr>
          <w:t>月</w:t>
        </w:r>
        <w:r w:rsidR="00946F1B" w:rsidRPr="000F35F1">
          <w:rPr>
            <w:rFonts w:eastAsia="標楷體"/>
            <w:sz w:val="16"/>
            <w:szCs w:val="16"/>
          </w:rPr>
          <w:t>15</w:t>
        </w:r>
        <w:r w:rsidR="00946F1B" w:rsidRPr="000F35F1">
          <w:rPr>
            <w:rFonts w:eastAsia="標楷體"/>
            <w:sz w:val="16"/>
            <w:szCs w:val="16"/>
          </w:rPr>
          <w:t>日</w:t>
        </w:r>
      </w:smartTag>
      <w:r w:rsidR="00946F1B" w:rsidRPr="000F35F1">
        <w:rPr>
          <w:rFonts w:eastAsia="標楷體"/>
          <w:sz w:val="16"/>
          <w:szCs w:val="16"/>
        </w:rPr>
        <w:t>101</w:t>
      </w:r>
      <w:r w:rsidR="00946F1B" w:rsidRPr="000F35F1">
        <w:rPr>
          <w:rFonts w:eastAsia="標楷體"/>
          <w:sz w:val="16"/>
          <w:szCs w:val="16"/>
        </w:rPr>
        <w:t>學年度第</w:t>
      </w:r>
      <w:r w:rsidR="00946F1B" w:rsidRPr="000F35F1">
        <w:rPr>
          <w:rFonts w:eastAsia="標楷體"/>
          <w:sz w:val="16"/>
          <w:szCs w:val="16"/>
        </w:rPr>
        <w:t>3</w:t>
      </w:r>
      <w:r w:rsidR="00946F1B" w:rsidRPr="000F35F1">
        <w:rPr>
          <w:rFonts w:eastAsia="標楷體"/>
          <w:sz w:val="16"/>
          <w:szCs w:val="16"/>
        </w:rPr>
        <w:t>次系</w:t>
      </w:r>
      <w:proofErr w:type="gramStart"/>
      <w:r w:rsidR="00946F1B" w:rsidRPr="000F35F1">
        <w:rPr>
          <w:rFonts w:eastAsia="標楷體"/>
          <w:sz w:val="16"/>
          <w:szCs w:val="16"/>
        </w:rPr>
        <w:t>務</w:t>
      </w:r>
      <w:proofErr w:type="gramEnd"/>
      <w:r w:rsidR="00946F1B" w:rsidRPr="000F35F1">
        <w:rPr>
          <w:rFonts w:eastAsia="標楷體"/>
          <w:sz w:val="16"/>
          <w:szCs w:val="16"/>
        </w:rPr>
        <w:t>會議修正通過。</w:t>
      </w:r>
    </w:p>
    <w:p w:rsidR="00946F1B" w:rsidRPr="000F35F1" w:rsidRDefault="006C2AD0" w:rsidP="00946F1B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 xml:space="preserve">  </w:t>
      </w:r>
      <w:r w:rsidRPr="000F35F1">
        <w:rPr>
          <w:rFonts w:eastAsia="標楷體" w:hint="eastAsia"/>
          <w:sz w:val="16"/>
          <w:szCs w:val="16"/>
        </w:rPr>
        <w:t>中華民國</w:t>
      </w:r>
      <w:r w:rsidR="00946F1B" w:rsidRPr="000F35F1">
        <w:rPr>
          <w:rFonts w:eastAsia="標楷體"/>
          <w:sz w:val="16"/>
          <w:szCs w:val="16"/>
        </w:rPr>
        <w:t>101</w:t>
      </w:r>
      <w:r w:rsidR="00946F1B" w:rsidRPr="000F35F1">
        <w:rPr>
          <w:rFonts w:eastAsia="標楷體"/>
          <w:sz w:val="16"/>
          <w:szCs w:val="16"/>
        </w:rPr>
        <w:t>年</w:t>
      </w:r>
      <w:r w:rsidR="00946F1B" w:rsidRPr="000F35F1">
        <w:rPr>
          <w:rFonts w:eastAsia="標楷體"/>
          <w:sz w:val="16"/>
          <w:szCs w:val="16"/>
        </w:rPr>
        <w:t>11</w:t>
      </w:r>
      <w:r w:rsidR="00946F1B" w:rsidRPr="000F35F1">
        <w:rPr>
          <w:rFonts w:eastAsia="標楷體"/>
          <w:sz w:val="16"/>
          <w:szCs w:val="16"/>
        </w:rPr>
        <w:t>月</w:t>
      </w:r>
      <w:r w:rsidR="00946F1B" w:rsidRPr="000F35F1">
        <w:rPr>
          <w:rFonts w:eastAsia="標楷體"/>
          <w:sz w:val="16"/>
          <w:szCs w:val="16"/>
        </w:rPr>
        <w:t>22</w:t>
      </w:r>
      <w:r w:rsidR="00946F1B" w:rsidRPr="000F35F1">
        <w:rPr>
          <w:rFonts w:eastAsia="標楷體"/>
          <w:sz w:val="16"/>
          <w:szCs w:val="16"/>
        </w:rPr>
        <w:t>日</w:t>
      </w:r>
      <w:r w:rsidR="00946F1B" w:rsidRPr="000F35F1">
        <w:rPr>
          <w:rFonts w:eastAsia="標楷體"/>
          <w:sz w:val="16"/>
          <w:szCs w:val="16"/>
        </w:rPr>
        <w:t>101</w:t>
      </w:r>
      <w:r w:rsidR="00946F1B" w:rsidRPr="000F35F1">
        <w:rPr>
          <w:rFonts w:eastAsia="標楷體"/>
          <w:sz w:val="16"/>
          <w:szCs w:val="16"/>
        </w:rPr>
        <w:t>學年度第</w:t>
      </w:r>
      <w:r w:rsidR="00946F1B" w:rsidRPr="000F35F1">
        <w:rPr>
          <w:rFonts w:eastAsia="標楷體"/>
          <w:sz w:val="16"/>
          <w:szCs w:val="16"/>
        </w:rPr>
        <w:t>2</w:t>
      </w:r>
      <w:r w:rsidR="00946F1B" w:rsidRPr="000F35F1">
        <w:rPr>
          <w:rFonts w:eastAsia="標楷體"/>
          <w:sz w:val="16"/>
          <w:szCs w:val="16"/>
        </w:rPr>
        <w:t>次教評會修正通過。</w:t>
      </w:r>
    </w:p>
    <w:p w:rsidR="00F67EC0" w:rsidRDefault="00F67EC0" w:rsidP="00F67EC0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 w:rsidRPr="000F35F1">
        <w:rPr>
          <w:rFonts w:eastAsia="標楷體"/>
          <w:sz w:val="16"/>
          <w:szCs w:val="16"/>
        </w:rPr>
        <w:t>10</w:t>
      </w:r>
      <w:r w:rsidRPr="000F35F1">
        <w:rPr>
          <w:rFonts w:eastAsia="標楷體" w:hint="eastAsia"/>
          <w:sz w:val="16"/>
          <w:szCs w:val="16"/>
        </w:rPr>
        <w:t>2</w:t>
      </w:r>
      <w:r w:rsidRPr="000F35F1">
        <w:rPr>
          <w:rFonts w:eastAsia="標楷體"/>
          <w:sz w:val="16"/>
          <w:szCs w:val="16"/>
        </w:rPr>
        <w:t>年</w:t>
      </w:r>
      <w:r w:rsidRPr="000F35F1">
        <w:rPr>
          <w:rFonts w:eastAsia="標楷體" w:hint="eastAsia"/>
          <w:sz w:val="16"/>
          <w:szCs w:val="16"/>
        </w:rPr>
        <w:t>6</w:t>
      </w:r>
      <w:r w:rsidRPr="000F35F1">
        <w:rPr>
          <w:rFonts w:eastAsia="標楷體"/>
          <w:sz w:val="16"/>
          <w:szCs w:val="16"/>
        </w:rPr>
        <w:t>月</w:t>
      </w:r>
      <w:r w:rsidRPr="000F35F1">
        <w:rPr>
          <w:rFonts w:eastAsia="標楷體"/>
          <w:sz w:val="16"/>
          <w:szCs w:val="16"/>
        </w:rPr>
        <w:t>2</w:t>
      </w:r>
      <w:r w:rsidRPr="000F35F1">
        <w:rPr>
          <w:rFonts w:eastAsia="標楷體" w:hint="eastAsia"/>
          <w:sz w:val="16"/>
          <w:szCs w:val="16"/>
        </w:rPr>
        <w:t>0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101</w:t>
      </w:r>
      <w:r w:rsidRPr="000F35F1">
        <w:rPr>
          <w:rFonts w:eastAsia="標楷體"/>
          <w:sz w:val="16"/>
          <w:szCs w:val="16"/>
        </w:rPr>
        <w:t>學年度第</w:t>
      </w:r>
      <w:r w:rsidRPr="000F35F1">
        <w:rPr>
          <w:rFonts w:eastAsia="標楷體" w:hint="eastAsia"/>
          <w:sz w:val="16"/>
          <w:szCs w:val="16"/>
        </w:rPr>
        <w:t>6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proofErr w:type="gramStart"/>
      <w:r w:rsidRPr="000F35F1">
        <w:rPr>
          <w:rFonts w:eastAsia="標楷體" w:hint="eastAsia"/>
          <w:sz w:val="16"/>
          <w:szCs w:val="16"/>
        </w:rPr>
        <w:t>務</w:t>
      </w:r>
      <w:proofErr w:type="gramEnd"/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修正通過。</w:t>
      </w:r>
    </w:p>
    <w:p w:rsidR="000F35F1" w:rsidRDefault="000F35F1" w:rsidP="00F67EC0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修正通過。</w:t>
      </w:r>
    </w:p>
    <w:p w:rsidR="006B47D1" w:rsidRPr="000F35F1" w:rsidRDefault="006B47D1" w:rsidP="00F67EC0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6B47D1">
        <w:rPr>
          <w:rFonts w:eastAsia="標楷體" w:hint="eastAsia"/>
          <w:sz w:val="16"/>
          <w:szCs w:val="16"/>
        </w:rPr>
        <w:t>中華民國</w:t>
      </w:r>
      <w:r w:rsidRPr="006B47D1">
        <w:rPr>
          <w:rFonts w:eastAsia="標楷體" w:hint="eastAsia"/>
          <w:sz w:val="16"/>
          <w:szCs w:val="16"/>
        </w:rPr>
        <w:t>112</w:t>
      </w:r>
      <w:r w:rsidRPr="006B47D1">
        <w:rPr>
          <w:rFonts w:eastAsia="標楷體" w:hint="eastAsia"/>
          <w:sz w:val="16"/>
          <w:szCs w:val="16"/>
        </w:rPr>
        <w:t>年</w:t>
      </w:r>
      <w:r w:rsidRPr="006B47D1">
        <w:rPr>
          <w:rFonts w:eastAsia="標楷體" w:hint="eastAsia"/>
          <w:sz w:val="16"/>
          <w:szCs w:val="16"/>
        </w:rPr>
        <w:t>11</w:t>
      </w:r>
      <w:r w:rsidRPr="006B47D1">
        <w:rPr>
          <w:rFonts w:eastAsia="標楷體" w:hint="eastAsia"/>
          <w:sz w:val="16"/>
          <w:szCs w:val="16"/>
        </w:rPr>
        <w:t>月</w:t>
      </w:r>
      <w:r w:rsidRPr="006B47D1">
        <w:rPr>
          <w:rFonts w:eastAsia="標楷體" w:hint="eastAsia"/>
          <w:sz w:val="16"/>
          <w:szCs w:val="16"/>
        </w:rPr>
        <w:t>07</w:t>
      </w:r>
      <w:r w:rsidRPr="006B47D1">
        <w:rPr>
          <w:rFonts w:eastAsia="標楷體" w:hint="eastAsia"/>
          <w:sz w:val="16"/>
          <w:szCs w:val="16"/>
        </w:rPr>
        <w:t>日</w:t>
      </w:r>
      <w:r w:rsidRPr="006B47D1">
        <w:rPr>
          <w:rFonts w:eastAsia="標楷體" w:hint="eastAsia"/>
          <w:sz w:val="16"/>
          <w:szCs w:val="16"/>
        </w:rPr>
        <w:t>112</w:t>
      </w:r>
      <w:r w:rsidRPr="006B47D1">
        <w:rPr>
          <w:rFonts w:eastAsia="標楷體" w:hint="eastAsia"/>
          <w:sz w:val="16"/>
          <w:szCs w:val="16"/>
        </w:rPr>
        <w:t>學年度第</w:t>
      </w:r>
      <w:r w:rsidRPr="006B47D1">
        <w:rPr>
          <w:rFonts w:eastAsia="標楷體" w:hint="eastAsia"/>
          <w:sz w:val="16"/>
          <w:szCs w:val="16"/>
        </w:rPr>
        <w:t>3</w:t>
      </w:r>
      <w:r w:rsidRPr="006B47D1">
        <w:rPr>
          <w:rFonts w:eastAsia="標楷體" w:hint="eastAsia"/>
          <w:sz w:val="16"/>
          <w:szCs w:val="16"/>
        </w:rPr>
        <w:t>次系教評會議修正</w:t>
      </w:r>
      <w:r w:rsidR="00335C81">
        <w:rPr>
          <w:rFonts w:eastAsia="標楷體" w:hint="eastAsia"/>
          <w:sz w:val="16"/>
          <w:szCs w:val="16"/>
        </w:rPr>
        <w:t>通過。</w:t>
      </w: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1"/>
        <w:gridCol w:w="2286"/>
        <w:gridCol w:w="4457"/>
        <w:gridCol w:w="1227"/>
        <w:gridCol w:w="1228"/>
      </w:tblGrid>
      <w:tr w:rsidR="00644A7F" w:rsidRPr="000F35F1" w:rsidTr="007B76E4">
        <w:trPr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A7F" w:rsidRPr="000F35F1" w:rsidRDefault="00644A7F">
            <w:pPr>
              <w:spacing w:line="320" w:lineRule="exact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項目</w:t>
            </w:r>
          </w:p>
        </w:tc>
        <w:tc>
          <w:tcPr>
            <w:tcW w:w="6743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內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 xml:space="preserve">            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容</w:t>
            </w:r>
          </w:p>
          <w:p w:rsidR="00644A7F" w:rsidRPr="000F35F1" w:rsidRDefault="00644A7F">
            <w:pPr>
              <w:spacing w:line="260" w:lineRule="exact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請申請人詳述授課時數、教學評分及特殊優良事跡，並檢附相關證明文件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7B76E4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spacing w:val="-20"/>
                <w:kern w:val="0"/>
                <w:szCs w:val="24"/>
              </w:rPr>
              <w:t>申請人</w:t>
            </w:r>
            <w:r w:rsidR="007B76E4" w:rsidRPr="000F35F1">
              <w:rPr>
                <w:rFonts w:eastAsia="標楷體"/>
                <w:b/>
                <w:snapToGrid w:val="0"/>
                <w:spacing w:val="-20"/>
                <w:kern w:val="0"/>
                <w:szCs w:val="24"/>
              </w:rPr>
              <w:br/>
            </w:r>
            <w:r w:rsidRPr="000F35F1">
              <w:rPr>
                <w:rFonts w:eastAsia="標楷體" w:hint="eastAsia"/>
                <w:b/>
                <w:snapToGrid w:val="0"/>
                <w:spacing w:val="-20"/>
                <w:kern w:val="0"/>
                <w:szCs w:val="24"/>
              </w:rPr>
              <w:t>自評分數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 w:rsidP="007B76E4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spacing w:val="-20"/>
                <w:kern w:val="0"/>
                <w:szCs w:val="24"/>
              </w:rPr>
              <w:t>系教評會</w:t>
            </w:r>
            <w:r w:rsidR="007B76E4" w:rsidRPr="000F35F1">
              <w:rPr>
                <w:rFonts w:eastAsia="標楷體"/>
                <w:b/>
                <w:snapToGrid w:val="0"/>
                <w:spacing w:val="-20"/>
                <w:kern w:val="0"/>
                <w:szCs w:val="24"/>
              </w:rPr>
              <w:br/>
            </w:r>
            <w:r w:rsidRPr="000F35F1">
              <w:rPr>
                <w:rFonts w:eastAsia="標楷體" w:hint="eastAsia"/>
                <w:b/>
                <w:snapToGrid w:val="0"/>
                <w:spacing w:val="-20"/>
                <w:kern w:val="0"/>
                <w:szCs w:val="24"/>
              </w:rPr>
              <w:t>審查分數</w:t>
            </w:r>
          </w:p>
        </w:tc>
      </w:tr>
      <w:tr w:rsidR="00644A7F" w:rsidRPr="000F35F1" w:rsidTr="007B76E4">
        <w:trPr>
          <w:jc w:val="center"/>
        </w:trPr>
        <w:tc>
          <w:tcPr>
            <w:tcW w:w="1361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一、</w:t>
            </w:r>
          </w:p>
          <w:p w:rsidR="00644A7F" w:rsidRPr="000F35F1" w:rsidRDefault="00644A7F">
            <w:pPr>
              <w:jc w:val="center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授課時數</w:t>
            </w:r>
          </w:p>
        </w:tc>
        <w:tc>
          <w:tcPr>
            <w:tcW w:w="674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ind w:leftChars="25" w:left="60" w:rightChars="25" w:right="6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1.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核算升等時職級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年內總授課時數後，平均每年授課時數：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</w:t>
            </w:r>
          </w:p>
          <w:p w:rsidR="00644A7F" w:rsidRPr="000F35F1" w:rsidRDefault="00644A7F">
            <w:pPr>
              <w:spacing w:line="300" w:lineRule="exact"/>
              <w:ind w:leftChars="-23" w:left="123" w:rightChars="25" w:right="60" w:hangingChars="74" w:hanging="178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proofErr w:type="gramStart"/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（</w:t>
            </w:r>
            <w:proofErr w:type="gramEnd"/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達基本授課時數給予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60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分，未達基本授課時數</w:t>
            </w:r>
            <w:r w:rsidRPr="000F35F1">
              <w:rPr>
                <w:rFonts w:eastAsia="標楷體" w:hint="eastAsia"/>
                <w:snapToGrid w:val="0"/>
                <w:kern w:val="0"/>
              </w:rPr>
              <w:t>之分數依總授課時數之比例給分</w:t>
            </w:r>
            <w:r w:rsidRPr="000F35F1">
              <w:rPr>
                <w:rFonts w:eastAsia="標楷體"/>
                <w:snapToGrid w:val="0"/>
                <w:kern w:val="0"/>
              </w:rPr>
              <w:t>([</w:t>
            </w:r>
            <w:r w:rsidRPr="000F35F1">
              <w:rPr>
                <w:rFonts w:eastAsia="標楷體" w:hint="eastAsia"/>
                <w:snapToGrid w:val="0"/>
                <w:kern w:val="0"/>
              </w:rPr>
              <w:t>教師實際授課總時數</w:t>
            </w:r>
            <w:r w:rsidRPr="000F35F1">
              <w:rPr>
                <w:rFonts w:eastAsia="標楷體"/>
                <w:snapToGrid w:val="0"/>
                <w:kern w:val="0"/>
              </w:rPr>
              <w:t>(</w:t>
            </w:r>
            <w:r w:rsidRPr="000F35F1">
              <w:rPr>
                <w:rFonts w:eastAsia="標楷體" w:hint="eastAsia"/>
                <w:snapToGrid w:val="0"/>
                <w:kern w:val="0"/>
              </w:rPr>
              <w:t>含兼行政職務職抵、指導研究生、研究計畫等時數</w:t>
            </w:r>
            <w:r w:rsidRPr="000F35F1">
              <w:rPr>
                <w:rFonts w:eastAsia="標楷體"/>
                <w:snapToGrid w:val="0"/>
                <w:kern w:val="0"/>
              </w:rPr>
              <w:t>)</w:t>
            </w:r>
            <w:r w:rsidRPr="000F35F1">
              <w:rPr>
                <w:rFonts w:eastAsia="標楷體" w:hint="eastAsia"/>
                <w:snapToGrid w:val="0"/>
                <w:kern w:val="0"/>
              </w:rPr>
              <w:t>／教師應授時數</w:t>
            </w:r>
            <w:r w:rsidRPr="000F35F1">
              <w:rPr>
                <w:rFonts w:eastAsia="標楷體"/>
                <w:snapToGrid w:val="0"/>
                <w:kern w:val="0"/>
              </w:rPr>
              <w:t>]x60)</w:t>
            </w:r>
            <w:r w:rsidRPr="000F35F1">
              <w:rPr>
                <w:rFonts w:eastAsia="標楷體" w:hint="eastAsia"/>
                <w:snapToGrid w:val="0"/>
                <w:kern w:val="0"/>
              </w:rPr>
              <w:t>。</w:t>
            </w:r>
          </w:p>
        </w:tc>
        <w:tc>
          <w:tcPr>
            <w:tcW w:w="1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ind w:leftChars="28" w:left="290" w:rightChars="25" w:right="60" w:hangingChars="93" w:hanging="223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平均教學意見調查達</w:t>
            </w:r>
            <w:r w:rsidR="00B87C1B"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2.7</w:t>
            </w:r>
            <w:r w:rsidR="00B87C1B"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等級</w:t>
            </w:r>
            <w:r w:rsidR="00B87C1B" w:rsidRPr="000F35F1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(含)</w:t>
            </w:r>
            <w:r w:rsidR="00C843D6"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以上者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，且扣除基本授課</w:t>
            </w:r>
            <w:proofErr w:type="gramStart"/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時數後</w:t>
            </w:r>
            <w:proofErr w:type="gramEnd"/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，平均每年授課時數增加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___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小時</w:t>
            </w:r>
            <w:r w:rsidRPr="000F35F1">
              <w:rPr>
                <w:rFonts w:eastAsia="標楷體" w:hint="eastAsia"/>
                <w:szCs w:val="24"/>
              </w:rPr>
              <w:t>（每增</w:t>
            </w:r>
            <w:r w:rsidRPr="000F35F1">
              <w:rPr>
                <w:rFonts w:eastAsia="標楷體"/>
                <w:szCs w:val="24"/>
              </w:rPr>
              <w:t>0.5</w:t>
            </w:r>
            <w:r w:rsidRPr="000F35F1">
              <w:rPr>
                <w:rFonts w:eastAsia="標楷體" w:hint="eastAsia"/>
                <w:szCs w:val="24"/>
              </w:rPr>
              <w:t>小時，增加</w:t>
            </w:r>
            <w:r w:rsidRPr="000F35F1">
              <w:rPr>
                <w:rFonts w:eastAsia="標楷體"/>
                <w:szCs w:val="24"/>
              </w:rPr>
              <w:t>1</w:t>
            </w:r>
            <w:r w:rsidRPr="000F35F1">
              <w:rPr>
                <w:rFonts w:eastAsia="標楷體" w:hint="eastAsia"/>
                <w:szCs w:val="24"/>
              </w:rPr>
              <w:t>分）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napToGrid w:val="0"/>
              <w:ind w:left="120" w:hangingChars="50" w:hanging="12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指導碩士班研究生：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名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(</w:t>
            </w:r>
            <w:r w:rsidRPr="000F35F1">
              <w:rPr>
                <w:rFonts w:eastAsia="標楷體" w:hint="eastAsia"/>
                <w:snapToGrid w:val="0"/>
                <w:kern w:val="0"/>
              </w:rPr>
              <w:t>教師有指導研究生之事實即可</w:t>
            </w:r>
            <w:proofErr w:type="gramStart"/>
            <w:r w:rsidRPr="000F35F1">
              <w:rPr>
                <w:rFonts w:eastAsia="標楷體" w:hint="eastAsia"/>
                <w:snapToGrid w:val="0"/>
                <w:kern w:val="0"/>
              </w:rPr>
              <w:t>採</w:t>
            </w:r>
            <w:proofErr w:type="gramEnd"/>
            <w:r w:rsidRPr="000F35F1">
              <w:rPr>
                <w:rFonts w:eastAsia="標楷體" w:hint="eastAsia"/>
                <w:snapToGrid w:val="0"/>
                <w:kern w:val="0"/>
              </w:rPr>
              <w:t>計分數</w:t>
            </w:r>
            <w:r w:rsidRPr="000F35F1">
              <w:rPr>
                <w:rFonts w:ascii="標楷體" w:eastAsia="標楷體" w:hAnsi="標楷體" w:hint="eastAsia"/>
                <w:sz w:val="22"/>
                <w:szCs w:val="22"/>
              </w:rPr>
              <w:t>，無須俟指導論文完成始得採計分數。</w:t>
            </w:r>
            <w:r w:rsidRPr="000F35F1">
              <w:rPr>
                <w:rFonts w:eastAsia="標楷體" w:hint="eastAsia"/>
                <w:snapToGrid w:val="0"/>
                <w:kern w:val="0"/>
              </w:rPr>
              <w:t>如屬共同指導者，則依共同指導人數平均比例計算其分配分數，又學生曾更換指導教師者，依前後教師指導時間所</w:t>
            </w:r>
            <w:proofErr w:type="gramStart"/>
            <w:r w:rsidRPr="000F35F1">
              <w:rPr>
                <w:rFonts w:eastAsia="標楷體" w:hint="eastAsia"/>
                <w:snapToGrid w:val="0"/>
                <w:kern w:val="0"/>
              </w:rPr>
              <w:t>佔</w:t>
            </w:r>
            <w:proofErr w:type="gramEnd"/>
            <w:r w:rsidRPr="000F35F1">
              <w:rPr>
                <w:rFonts w:eastAsia="標楷體" w:hint="eastAsia"/>
                <w:snapToGrid w:val="0"/>
                <w:kern w:val="0"/>
              </w:rPr>
              <w:t>比例計算其分數</w:t>
            </w:r>
            <w:r w:rsidRPr="000F35F1">
              <w:rPr>
                <w:rFonts w:eastAsia="標楷體" w:hint="eastAsia"/>
              </w:rPr>
              <w:t>。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)</w:t>
            </w:r>
          </w:p>
          <w:p w:rsidR="00644A7F" w:rsidRPr="000F35F1" w:rsidRDefault="00644A7F">
            <w:pPr>
              <w:spacing w:line="300" w:lineRule="exact"/>
              <w:ind w:rightChars="25" w:right="60" w:firstLineChars="100" w:firstLine="360"/>
              <w:jc w:val="both"/>
              <w:rPr>
                <w:rFonts w:eastAsia="標楷體" w:hAnsi="標楷體"/>
              </w:rPr>
            </w:pPr>
            <w:r w:rsidRPr="000F35F1">
              <w:rPr>
                <w:rFonts w:eastAsia="標楷體"/>
                <w:sz w:val="36"/>
                <w:szCs w:val="36"/>
              </w:rPr>
              <w:t>□</w:t>
            </w:r>
            <w:r w:rsidRPr="000F35F1">
              <w:rPr>
                <w:rFonts w:eastAsia="標楷體" w:hAnsi="標楷體" w:hint="eastAsia"/>
              </w:rPr>
              <w:t>指導研究生超過十名加</w:t>
            </w:r>
            <w:r w:rsidRPr="000F35F1">
              <w:rPr>
                <w:rFonts w:eastAsia="標楷體"/>
              </w:rPr>
              <w:t>7</w:t>
            </w:r>
            <w:r w:rsidRPr="000F35F1">
              <w:rPr>
                <w:rFonts w:eastAsia="標楷體" w:hAnsi="標楷體" w:hint="eastAsia"/>
              </w:rPr>
              <w:t>分</w:t>
            </w:r>
          </w:p>
          <w:p w:rsidR="00644A7F" w:rsidRPr="000F35F1" w:rsidRDefault="00644A7F">
            <w:pPr>
              <w:spacing w:line="300" w:lineRule="exact"/>
              <w:ind w:rightChars="25" w:right="60" w:firstLineChars="100" w:firstLine="360"/>
              <w:jc w:val="both"/>
              <w:rPr>
                <w:rFonts w:eastAsia="標楷體"/>
                <w:i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z w:val="36"/>
                <w:szCs w:val="36"/>
              </w:rPr>
              <w:t>□</w:t>
            </w:r>
            <w:r w:rsidRPr="000F35F1">
              <w:rPr>
                <w:rFonts w:eastAsia="標楷體" w:hAnsi="標楷體" w:hint="eastAsia"/>
              </w:rPr>
              <w:t>指導研究生十名以下（含）加</w:t>
            </w:r>
            <w:r w:rsidRPr="000F35F1">
              <w:rPr>
                <w:rFonts w:eastAsia="標楷體"/>
              </w:rPr>
              <w:t>5</w:t>
            </w:r>
            <w:r w:rsidRPr="000F35F1">
              <w:rPr>
                <w:rFonts w:eastAsia="標楷體" w:hAnsi="標楷體" w:hint="eastAsia"/>
              </w:rPr>
              <w:t>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jc w:val="right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小計：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1361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二、</w:t>
            </w:r>
          </w:p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教學評分</w:t>
            </w:r>
          </w:p>
          <w:p w:rsidR="00644A7F" w:rsidRPr="000F35F1" w:rsidRDefault="00644A7F">
            <w:pPr>
              <w:spacing w:line="320" w:lineRule="exact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:rsidR="00644A7F" w:rsidRPr="000F35F1" w:rsidRDefault="00644A7F">
            <w:pPr>
              <w:spacing w:line="320" w:lineRule="exact"/>
              <w:ind w:rightChars="-7" w:right="-17"/>
              <w:jc w:val="both"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  <w:r w:rsidRPr="000F35F1">
              <w:rPr>
                <w:rFonts w:eastAsia="標楷體" w:hint="eastAsia"/>
                <w:szCs w:val="24"/>
              </w:rPr>
              <w:t>（由系所教評會評定，最高以</w:t>
            </w:r>
            <w:r w:rsidRPr="000F35F1">
              <w:rPr>
                <w:rFonts w:eastAsia="標楷體"/>
                <w:szCs w:val="24"/>
              </w:rPr>
              <w:t>30</w:t>
            </w:r>
            <w:r w:rsidRPr="000F35F1">
              <w:rPr>
                <w:rFonts w:eastAsia="標楷體" w:hint="eastAsia"/>
                <w:szCs w:val="24"/>
              </w:rPr>
              <w:t>分計算）</w:t>
            </w:r>
          </w:p>
        </w:tc>
        <w:tc>
          <w:tcPr>
            <w:tcW w:w="674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="60" w:rightChars="25" w:right="60"/>
              <w:jc w:val="both"/>
              <w:rPr>
                <w:rFonts w:eastAsia="標楷體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1.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教學</w:t>
            </w:r>
            <w:r w:rsidRPr="000F35F1">
              <w:rPr>
                <w:rFonts w:eastAsia="標楷體" w:hAnsi="標楷體" w:hint="eastAsia"/>
                <w:b/>
              </w:rPr>
              <w:t>意見調查：</w:t>
            </w:r>
          </w:p>
          <w:p w:rsidR="00644A7F" w:rsidRPr="000F35F1" w:rsidRDefault="00644A7F" w:rsidP="00F67EC0">
            <w:pPr>
              <w:spacing w:line="300" w:lineRule="exact"/>
              <w:ind w:leftChars="125" w:left="300" w:rightChars="25" w:right="60"/>
              <w:jc w:val="both"/>
              <w:rPr>
                <w:rFonts w:eastAsia="標楷體"/>
                <w:i/>
                <w:snapToGrid w:val="0"/>
                <w:kern w:val="0"/>
                <w:szCs w:val="24"/>
              </w:rPr>
            </w:pPr>
            <w:r w:rsidRPr="000F35F1">
              <w:rPr>
                <w:rFonts w:eastAsia="標楷體" w:hAnsi="標楷體" w:hint="eastAsia"/>
              </w:rPr>
              <w:t>每學期教學意見調查總平均</w:t>
            </w:r>
            <w:proofErr w:type="gramStart"/>
            <w:r w:rsidRPr="000F35F1">
              <w:rPr>
                <w:rFonts w:eastAsia="標楷體" w:hAnsi="標楷體" w:hint="eastAsia"/>
              </w:rPr>
              <w:t>結果達</w:t>
            </w:r>
            <w:r w:rsidR="00F67EC0" w:rsidRPr="000F35F1">
              <w:rPr>
                <w:rFonts w:eastAsia="標楷體" w:hAnsi="標楷體" w:hint="eastAsia"/>
              </w:rPr>
              <w:t>量表</w:t>
            </w:r>
            <w:proofErr w:type="gramEnd"/>
            <w:r w:rsidR="00F67EC0" w:rsidRPr="000F35F1">
              <w:rPr>
                <w:rFonts w:eastAsia="標楷體" w:hAnsi="標楷體" w:hint="eastAsia"/>
              </w:rPr>
              <w:t>等第</w:t>
            </w:r>
            <w:r w:rsidR="00F67EC0" w:rsidRPr="000F35F1">
              <w:rPr>
                <w:rFonts w:eastAsia="標楷體" w:hint="eastAsia"/>
              </w:rPr>
              <w:t>70%</w:t>
            </w:r>
            <w:r w:rsidRPr="000F35F1">
              <w:rPr>
                <w:rFonts w:eastAsia="標楷體" w:hAnsi="標楷體" w:hint="eastAsia"/>
              </w:rPr>
              <w:t>以上者，加</w:t>
            </w:r>
            <w:r w:rsidRPr="000F35F1">
              <w:rPr>
                <w:rFonts w:eastAsia="標楷體"/>
              </w:rPr>
              <w:t>2</w:t>
            </w:r>
            <w:r w:rsidRPr="000F35F1">
              <w:rPr>
                <w:rFonts w:eastAsia="標楷體" w:hAnsi="標楷體" w:hint="eastAsia"/>
              </w:rPr>
              <w:t>分，</w:t>
            </w:r>
            <w:proofErr w:type="gramStart"/>
            <w:r w:rsidR="00F67EC0" w:rsidRPr="000F35F1">
              <w:rPr>
                <w:rFonts w:eastAsia="標楷體" w:hAnsi="標楷體" w:hint="eastAsia"/>
              </w:rPr>
              <w:t>達量</w:t>
            </w:r>
            <w:proofErr w:type="gramEnd"/>
            <w:r w:rsidR="00F67EC0" w:rsidRPr="000F35F1">
              <w:rPr>
                <w:rFonts w:eastAsia="標楷體" w:hAnsi="標楷體" w:hint="eastAsia"/>
              </w:rPr>
              <w:t>表等第</w:t>
            </w:r>
            <w:r w:rsidR="00F67EC0" w:rsidRPr="000F35F1">
              <w:rPr>
                <w:rFonts w:eastAsia="標楷體" w:hint="eastAsia"/>
              </w:rPr>
              <w:t>75%</w:t>
            </w:r>
            <w:r w:rsidR="00F67EC0" w:rsidRPr="000F35F1">
              <w:rPr>
                <w:rFonts w:eastAsia="標楷體" w:hAnsi="標楷體" w:hint="eastAsia"/>
              </w:rPr>
              <w:t>以上者</w:t>
            </w:r>
            <w:r w:rsidRPr="000F35F1">
              <w:rPr>
                <w:rFonts w:eastAsia="標楷體" w:hAnsi="標楷體" w:hint="eastAsia"/>
              </w:rPr>
              <w:t>，加</w:t>
            </w:r>
            <w:r w:rsidRPr="000F35F1">
              <w:rPr>
                <w:rFonts w:eastAsia="標楷體"/>
              </w:rPr>
              <w:t>4</w:t>
            </w:r>
            <w:r w:rsidRPr="000F35F1">
              <w:rPr>
                <w:rFonts w:eastAsia="標楷體" w:hAnsi="標楷體" w:hint="eastAsia"/>
              </w:rPr>
              <w:t>分。</w:t>
            </w:r>
          </w:p>
        </w:tc>
        <w:tc>
          <w:tcPr>
            <w:tcW w:w="12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 w:rsidP="00AA6AE4">
            <w:pPr>
              <w:spacing w:beforeLines="25" w:before="90" w:line="300" w:lineRule="exact"/>
              <w:ind w:left="60" w:rightChars="25" w:right="6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</w:rPr>
              <w:t>2.</w:t>
            </w:r>
            <w:r w:rsidRPr="000F35F1">
              <w:rPr>
                <w:rFonts w:eastAsia="標楷體" w:hAnsi="標楷體" w:hint="eastAsia"/>
                <w:b/>
              </w:rPr>
              <w:t>指導博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士班研究生</w:t>
            </w:r>
            <w:r w:rsidRPr="000F35F1">
              <w:rPr>
                <w:rFonts w:eastAsia="標楷體" w:hAnsi="標楷體" w:hint="eastAsia"/>
                <w:b/>
              </w:rPr>
              <w:t>：（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規定</w:t>
            </w:r>
            <w:r w:rsidRPr="000F35F1">
              <w:rPr>
                <w:rFonts w:eastAsia="標楷體" w:hAnsi="標楷體" w:hint="eastAsia"/>
                <w:b/>
              </w:rPr>
              <w:t>同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指導碩士班研究生）</w:t>
            </w:r>
          </w:p>
          <w:p w:rsidR="00644A7F" w:rsidRPr="000F35F1" w:rsidRDefault="00644A7F" w:rsidP="00AA6AE4">
            <w:pPr>
              <w:spacing w:beforeLines="25" w:before="90" w:line="300" w:lineRule="exact"/>
              <w:ind w:leftChars="25" w:left="60" w:rightChars="25" w:right="60" w:firstLineChars="101" w:firstLine="242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 w:hAnsi="標楷體" w:hint="eastAsia"/>
              </w:rPr>
              <w:t>每名加</w:t>
            </w:r>
            <w:r w:rsidRPr="000F35F1">
              <w:rPr>
                <w:rFonts w:eastAsia="標楷體"/>
              </w:rPr>
              <w:t>5</w:t>
            </w:r>
            <w:r w:rsidRPr="000F35F1">
              <w:rPr>
                <w:rFonts w:eastAsia="標楷體" w:hAnsi="標楷體" w:hint="eastAsia"/>
              </w:rPr>
              <w:t>分。</w:t>
            </w:r>
            <w:r w:rsidRPr="000F35F1">
              <w:rPr>
                <w:rFonts w:eastAsia="標楷體" w:hAnsi="標楷體" w:hint="eastAsia"/>
                <w:b/>
              </w:rPr>
              <w:t xml:space="preserve">　　　　　　　</w:t>
            </w:r>
            <w:r w:rsidRPr="000F35F1">
              <w:rPr>
                <w:rFonts w:eastAsia="標楷體"/>
                <w:szCs w:val="24"/>
              </w:rPr>
              <w:t>_________</w:t>
            </w:r>
            <w:r w:rsidRPr="000F35F1">
              <w:rPr>
                <w:rFonts w:eastAsia="標楷體" w:hint="eastAsia"/>
                <w:szCs w:val="24"/>
              </w:rPr>
              <w:t>名</w:t>
            </w:r>
            <w:r w:rsidRPr="000F35F1">
              <w:rPr>
                <w:rFonts w:eastAsia="標楷體"/>
                <w:szCs w:val="24"/>
              </w:rPr>
              <w:t>=__________</w:t>
            </w:r>
            <w:r w:rsidRPr="000F35F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 w:rsidP="007B76E4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Chars="25" w:left="60" w:rightChars="25" w:right="60"/>
              <w:jc w:val="both"/>
              <w:rPr>
                <w:rFonts w:eastAsia="標楷體"/>
              </w:rPr>
            </w:pPr>
            <w:r w:rsidRPr="000F35F1">
              <w:rPr>
                <w:rFonts w:eastAsia="標楷體"/>
                <w:b/>
              </w:rPr>
              <w:t>3.</w:t>
            </w:r>
            <w:r w:rsidRPr="000F35F1">
              <w:rPr>
                <w:rFonts w:eastAsia="標楷體" w:hAnsi="標楷體" w:hint="eastAsia"/>
                <w:b/>
              </w:rPr>
              <w:t>指導</w:t>
            </w:r>
            <w:r w:rsidR="006B72FC" w:rsidRPr="00C27C6D">
              <w:rPr>
                <w:rFonts w:eastAsia="標楷體" w:hAnsi="標楷體" w:hint="eastAsia"/>
                <w:b/>
              </w:rPr>
              <w:t>國科會</w:t>
            </w:r>
            <w:r w:rsidRPr="000F35F1">
              <w:rPr>
                <w:rFonts w:eastAsia="標楷體" w:hAnsi="標楷體" w:hint="eastAsia"/>
                <w:b/>
              </w:rPr>
              <w:t>大專生參與專題研究計畫：</w:t>
            </w:r>
            <w:proofErr w:type="gramStart"/>
            <w:r w:rsidRPr="000F35F1">
              <w:rPr>
                <w:rFonts w:eastAsia="標楷體" w:hAnsi="標楷體" w:hint="eastAsia"/>
                <w:b/>
              </w:rPr>
              <w:t>每件加</w:t>
            </w:r>
            <w:r w:rsidRPr="000F35F1">
              <w:rPr>
                <w:rFonts w:eastAsia="標楷體"/>
                <w:b/>
              </w:rPr>
              <w:t>3</w:t>
            </w:r>
            <w:r w:rsidRPr="000F35F1">
              <w:rPr>
                <w:rFonts w:eastAsia="標楷體" w:hAnsi="標楷體" w:hint="eastAsia"/>
                <w:b/>
              </w:rPr>
              <w:t>分</w:t>
            </w:r>
            <w:proofErr w:type="gramEnd"/>
            <w:r w:rsidRPr="000F35F1">
              <w:rPr>
                <w:rFonts w:eastAsia="標楷體" w:hAnsi="標楷體" w:hint="eastAsia"/>
                <w:b/>
              </w:rPr>
              <w:t>。</w:t>
            </w:r>
          </w:p>
          <w:p w:rsidR="00644A7F" w:rsidRPr="000F35F1" w:rsidRDefault="00644A7F">
            <w:pPr>
              <w:spacing w:line="300" w:lineRule="exact"/>
              <w:ind w:leftChars="25" w:left="60" w:rightChars="25" w:right="60" w:firstLineChars="800" w:firstLine="1920"/>
              <w:jc w:val="right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zCs w:val="24"/>
              </w:rPr>
              <w:t>_________</w:t>
            </w:r>
            <w:r w:rsidRPr="000F35F1">
              <w:rPr>
                <w:rFonts w:eastAsia="標楷體" w:hint="eastAsia"/>
                <w:szCs w:val="24"/>
              </w:rPr>
              <w:t>件</w:t>
            </w:r>
            <w:r w:rsidRPr="000F35F1">
              <w:rPr>
                <w:rFonts w:eastAsia="標楷體"/>
                <w:szCs w:val="24"/>
              </w:rPr>
              <w:t>=__________</w:t>
            </w:r>
            <w:r w:rsidRPr="000F35F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trHeight w:val="532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="646" w:rightChars="25" w:right="60" w:hangingChars="269" w:hanging="646"/>
              <w:jc w:val="both"/>
              <w:rPr>
                <w:rFonts w:eastAsia="標楷體"/>
              </w:rPr>
            </w:pPr>
            <w:r w:rsidRPr="000F35F1">
              <w:rPr>
                <w:rFonts w:eastAsia="標楷體"/>
                <w:b/>
              </w:rPr>
              <w:t>4.</w:t>
            </w:r>
            <w:proofErr w:type="gramStart"/>
            <w:r w:rsidRPr="000F35F1">
              <w:rPr>
                <w:rFonts w:eastAsia="標楷體" w:hAnsi="標楷體" w:hint="eastAsia"/>
                <w:b/>
              </w:rPr>
              <w:t>開授通識</w:t>
            </w:r>
            <w:proofErr w:type="gramEnd"/>
            <w:r w:rsidRPr="000F35F1">
              <w:rPr>
                <w:rFonts w:eastAsia="標楷體" w:hAnsi="標楷體" w:hint="eastAsia"/>
                <w:b/>
              </w:rPr>
              <w:t>課程：每一科目加</w:t>
            </w:r>
            <w:r w:rsidRPr="000F35F1">
              <w:rPr>
                <w:rFonts w:eastAsia="標楷體"/>
                <w:b/>
              </w:rPr>
              <w:t>3</w:t>
            </w:r>
            <w:r w:rsidRPr="000F35F1">
              <w:rPr>
                <w:rFonts w:eastAsia="標楷體" w:hAnsi="標楷體" w:hint="eastAsia"/>
                <w:b/>
              </w:rPr>
              <w:t>分。</w:t>
            </w:r>
          </w:p>
          <w:p w:rsidR="00644A7F" w:rsidRPr="000F35F1" w:rsidRDefault="00644A7F">
            <w:pPr>
              <w:spacing w:line="300" w:lineRule="exact"/>
              <w:ind w:leftChars="269" w:left="646" w:rightChars="25" w:right="60"/>
              <w:jc w:val="right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zCs w:val="24"/>
              </w:rPr>
              <w:t>_________</w:t>
            </w:r>
            <w:r w:rsidRPr="000F35F1">
              <w:rPr>
                <w:rFonts w:eastAsia="標楷體" w:hint="eastAsia"/>
                <w:szCs w:val="24"/>
              </w:rPr>
              <w:t>件</w:t>
            </w:r>
            <w:r w:rsidRPr="000F35F1">
              <w:rPr>
                <w:rFonts w:eastAsia="標楷體"/>
                <w:szCs w:val="24"/>
              </w:rPr>
              <w:t>=__________</w:t>
            </w:r>
            <w:r w:rsidRPr="000F35F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trHeight w:val="442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Chars="25" w:left="605" w:rightChars="25" w:right="60" w:hangingChars="227" w:hanging="545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</w:rPr>
              <w:t>5.</w:t>
            </w:r>
            <w:r w:rsidRPr="000F35F1">
              <w:rPr>
                <w:rFonts w:eastAsia="標楷體" w:hAnsi="標楷體" w:hint="eastAsia"/>
                <w:b/>
              </w:rPr>
              <w:t>其他：</w:t>
            </w:r>
            <w:r w:rsidRPr="000F35F1">
              <w:rPr>
                <w:rFonts w:eastAsia="標楷體" w:hint="eastAsia"/>
                <w:b/>
              </w:rPr>
              <w:t>（由系教評會委員審議給</w:t>
            </w:r>
            <w:r w:rsidRPr="000F35F1">
              <w:rPr>
                <w:rFonts w:eastAsia="標楷體" w:hint="eastAsia"/>
                <w:b/>
                <w:sz w:val="22"/>
                <w:szCs w:val="22"/>
              </w:rPr>
              <w:t>分）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snapToGrid w:val="0"/>
                <w:spacing w:val="-2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ind w:leftChars="212" w:left="744" w:hangingChars="98" w:hanging="235"/>
              <w:jc w:val="right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小計：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1361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三、</w:t>
            </w:r>
          </w:p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特殊優良</w:t>
            </w:r>
          </w:p>
          <w:p w:rsidR="00644A7F" w:rsidRPr="000F35F1" w:rsidRDefault="00644A7F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事蹟</w:t>
            </w:r>
          </w:p>
        </w:tc>
        <w:tc>
          <w:tcPr>
            <w:tcW w:w="674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Chars="25" w:left="60" w:rightChars="25" w:right="6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傑出教育獎：</w:t>
            </w:r>
          </w:p>
          <w:p w:rsidR="00644A7F" w:rsidRPr="000F35F1" w:rsidRDefault="00644A7F">
            <w:pPr>
              <w:spacing w:line="300" w:lineRule="exact"/>
              <w:ind w:leftChars="127" w:left="396" w:rightChars="25" w:right="60" w:hangingChars="38" w:hanging="91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napToGrid w:val="0"/>
                <w:kern w:val="0"/>
                <w:szCs w:val="24"/>
              </w:rPr>
              <w:t>(1)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獲教育部傑出教育獎：（一次加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10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</w:p>
          <w:p w:rsidR="00644A7F" w:rsidRPr="000F35F1" w:rsidRDefault="00644A7F">
            <w:pPr>
              <w:spacing w:line="300" w:lineRule="exact"/>
              <w:ind w:leftChars="165" w:left="396" w:rightChars="25" w:right="60" w:firstLineChars="61" w:firstLine="146"/>
              <w:jc w:val="right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napToGrid w:val="0"/>
                <w:kern w:val="0"/>
                <w:szCs w:val="24"/>
              </w:rPr>
              <w:t>_________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次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=__________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</w:t>
            </w:r>
          </w:p>
          <w:p w:rsidR="00644A7F" w:rsidRPr="000F35F1" w:rsidRDefault="00644A7F">
            <w:pPr>
              <w:spacing w:line="300" w:lineRule="exact"/>
              <w:ind w:leftChars="127" w:left="396" w:rightChars="25" w:right="60" w:hangingChars="38" w:hanging="91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napToGrid w:val="0"/>
                <w:kern w:val="0"/>
                <w:szCs w:val="24"/>
              </w:rPr>
              <w:t>(2)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獲本校教師優良教學獎：（一次加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7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 xml:space="preserve"> </w:t>
            </w:r>
          </w:p>
          <w:p w:rsidR="00644A7F" w:rsidRPr="000F35F1" w:rsidRDefault="00644A7F">
            <w:pPr>
              <w:spacing w:line="300" w:lineRule="exact"/>
              <w:ind w:leftChars="165" w:left="396" w:rightChars="25" w:right="60" w:firstLineChars="61" w:firstLine="146"/>
              <w:jc w:val="right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snapToGrid w:val="0"/>
                <w:kern w:val="0"/>
                <w:szCs w:val="24"/>
              </w:rPr>
              <w:t>_________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次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=__________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</w:t>
            </w:r>
          </w:p>
        </w:tc>
        <w:tc>
          <w:tcPr>
            <w:tcW w:w="1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00" w:lineRule="exact"/>
              <w:ind w:left="207" w:rightChars="25" w:right="60" w:hangingChars="86" w:hanging="207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執行教育部教學改進</w:t>
            </w:r>
            <w:proofErr w:type="gramStart"/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計晝中教材</w:t>
            </w:r>
            <w:proofErr w:type="gramEnd"/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編纂評鑑</w:t>
            </w:r>
          </w:p>
          <w:p w:rsidR="00644A7F" w:rsidRPr="000F35F1" w:rsidRDefault="00644A7F">
            <w:pPr>
              <w:spacing w:line="300" w:lineRule="exact"/>
              <w:ind w:leftChars="50" w:left="206" w:rightChars="25" w:right="60" w:hangingChars="36" w:hanging="86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（特優加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3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分、優等加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分、佳作加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</w:p>
          <w:p w:rsidR="00644A7F" w:rsidRPr="000F35F1" w:rsidRDefault="00644A7F">
            <w:pPr>
              <w:spacing w:line="300" w:lineRule="exact"/>
              <w:ind w:leftChars="98" w:left="477" w:rightChars="25" w:right="60" w:hangingChars="101" w:hanging="242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特優</w:t>
            </w:r>
            <w:r w:rsidRPr="000F35F1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次、優等</w:t>
            </w:r>
            <w:r w:rsidRPr="000F35F1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次、佳作</w:t>
            </w:r>
            <w:r w:rsidRPr="000F35F1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次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 xml:space="preserve">     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共</w:t>
            </w:r>
            <w:r w:rsidRPr="000F35F1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      </w:t>
            </w:r>
            <w:r w:rsidRPr="000F35F1">
              <w:rPr>
                <w:rFonts w:eastAsia="標楷體" w:hint="eastAsia"/>
                <w:snapToGrid w:val="0"/>
                <w:kern w:val="0"/>
                <w:szCs w:val="24"/>
              </w:rPr>
              <w:t>分</w:t>
            </w:r>
            <w:r w:rsidRPr="000F35F1">
              <w:rPr>
                <w:rFonts w:eastAsia="標楷體"/>
                <w:snapToGrid w:val="0"/>
                <w:kern w:val="0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7B76E4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AA6AE4">
            <w:pPr>
              <w:spacing w:beforeLines="15" w:before="54" w:afterLines="15" w:after="54" w:line="300" w:lineRule="exact"/>
              <w:ind w:left="480" w:rightChars="25" w:right="60" w:hangingChars="200" w:hanging="480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其他特殊優良事蹟</w:t>
            </w:r>
            <w:r w:rsidRPr="000F35F1">
              <w:rPr>
                <w:rFonts w:eastAsia="標楷體" w:hint="eastAsia"/>
                <w:b/>
              </w:rPr>
              <w:t>（由</w:t>
            </w:r>
            <w:r w:rsidR="00443526" w:rsidRPr="000F35F1">
              <w:rPr>
                <w:rFonts w:eastAsia="標楷體" w:hint="eastAsia"/>
                <w:b/>
              </w:rPr>
              <w:t>系</w:t>
            </w:r>
            <w:r w:rsidRPr="000F35F1">
              <w:rPr>
                <w:rFonts w:eastAsia="標楷體" w:hint="eastAsia"/>
                <w:b/>
              </w:rPr>
              <w:t>教評會委員審議給</w:t>
            </w:r>
            <w:r w:rsidRPr="000F35F1">
              <w:rPr>
                <w:rFonts w:eastAsia="標楷體" w:hint="eastAsia"/>
                <w:b/>
                <w:sz w:val="22"/>
                <w:szCs w:val="22"/>
              </w:rPr>
              <w:t>分）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>
            <w:pPr>
              <w:spacing w:line="320" w:lineRule="exact"/>
              <w:rPr>
                <w:rFonts w:eastAsia="標楷體"/>
                <w:snapToGrid w:val="0"/>
                <w:kern w:val="0"/>
                <w:szCs w:val="24"/>
              </w:rPr>
            </w:pPr>
          </w:p>
        </w:tc>
      </w:tr>
      <w:tr w:rsidR="00644A7F" w:rsidRPr="000F35F1" w:rsidTr="00174A49">
        <w:trPr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>
            <w:pPr>
              <w:widowControl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jc w:val="right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小計：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44A7F" w:rsidRPr="000F35F1" w:rsidRDefault="00644A7F" w:rsidP="0029240F">
            <w:pPr>
              <w:spacing w:line="320" w:lineRule="exact"/>
              <w:ind w:leftChars="212" w:left="744" w:hangingChars="98" w:hanging="235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</w:tr>
      <w:tr w:rsidR="00104722" w:rsidRPr="000F35F1" w:rsidTr="00174A49">
        <w:trPr>
          <w:jc w:val="center"/>
        </w:trPr>
        <w:tc>
          <w:tcPr>
            <w:tcW w:w="136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722" w:rsidRPr="000F35F1" w:rsidRDefault="00104722">
            <w:pPr>
              <w:spacing w:line="320" w:lineRule="exact"/>
              <w:rPr>
                <w:rFonts w:eastAsia="華康粗圓體(P)"/>
                <w:snapToGrid w:val="0"/>
                <w:kern w:val="0"/>
                <w:szCs w:val="24"/>
              </w:rPr>
            </w:pPr>
          </w:p>
        </w:tc>
        <w:tc>
          <w:tcPr>
            <w:tcW w:w="674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6A6A6"/>
            <w:vAlign w:val="center"/>
          </w:tcPr>
          <w:p w:rsidR="00104722" w:rsidRPr="000F35F1" w:rsidRDefault="00104722" w:rsidP="00AA6AE4">
            <w:pPr>
              <w:spacing w:beforeLines="25" w:before="90" w:afterLines="25" w:after="90" w:line="320" w:lineRule="exact"/>
              <w:jc w:val="right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合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 xml:space="preserve"> 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計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 xml:space="preserve"> 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（教學成績合計總分最高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100</w:t>
            </w:r>
            <w:r w:rsidRPr="000F35F1">
              <w:rPr>
                <w:rFonts w:eastAsia="標楷體"/>
                <w:b/>
                <w:snapToGrid w:val="0"/>
                <w:kern w:val="0"/>
                <w:szCs w:val="24"/>
              </w:rPr>
              <w:t>分</w:t>
            </w: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）：</w:t>
            </w:r>
            <w:r w:rsidR="00174A49"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04722" w:rsidRPr="000F35F1" w:rsidRDefault="00104722">
            <w:pPr>
              <w:spacing w:line="320" w:lineRule="exact"/>
              <w:rPr>
                <w:rFonts w:eastAsia="華康粗圓體(P)"/>
                <w:snapToGrid w:val="0"/>
                <w:kern w:val="0"/>
                <w:szCs w:val="24"/>
              </w:rPr>
            </w:pPr>
            <w:r w:rsidRPr="000F35F1">
              <w:rPr>
                <w:rFonts w:eastAsia="標楷體" w:hAnsi="標楷體"/>
                <w:b/>
                <w:u w:val="single"/>
              </w:rPr>
              <w:t xml:space="preserve">           </w:t>
            </w:r>
            <w:r w:rsidRPr="000F35F1">
              <w:rPr>
                <w:rFonts w:eastAsia="標楷體" w:hAnsi="標楷體"/>
                <w:b/>
              </w:rPr>
              <w:t>分</w:t>
            </w:r>
          </w:p>
        </w:tc>
      </w:tr>
      <w:tr w:rsidR="000F35F1" w:rsidRPr="000F35F1" w:rsidTr="000F35F1">
        <w:trPr>
          <w:trHeight w:val="715"/>
          <w:jc w:val="center"/>
        </w:trPr>
        <w:tc>
          <w:tcPr>
            <w:tcW w:w="364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55A5" w:rsidRPr="000F35F1" w:rsidRDefault="00C155A5" w:rsidP="00C155A5">
            <w:pPr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系教評會委員</w:t>
            </w:r>
            <w:r w:rsidR="0047147D" w:rsidRPr="000F35F1">
              <w:rPr>
                <w:rFonts w:eastAsia="標楷體" w:hint="eastAsia"/>
                <w:b/>
                <w:snapToGrid w:val="0"/>
                <w:kern w:val="0"/>
                <w:szCs w:val="24"/>
              </w:rPr>
              <w:t>簽名</w:t>
            </w:r>
          </w:p>
        </w:tc>
        <w:tc>
          <w:tcPr>
            <w:tcW w:w="6912" w:type="dxa"/>
            <w:gridSpan w:val="3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5A5" w:rsidRPr="000F35F1" w:rsidRDefault="00C155A5" w:rsidP="00783DAD">
            <w:pPr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</w:tc>
      </w:tr>
    </w:tbl>
    <w:p w:rsidR="00AF5293" w:rsidRPr="000F35F1" w:rsidRDefault="007A7F41" w:rsidP="008B73A5">
      <w:pPr>
        <w:snapToGrid w:val="0"/>
        <w:ind w:leftChars="100" w:left="1441" w:hangingChars="500" w:hanging="1201"/>
        <w:rPr>
          <w:szCs w:val="24"/>
        </w:rPr>
      </w:pPr>
      <w:r w:rsidRPr="000F35F1">
        <w:rPr>
          <w:rFonts w:ascii="標楷體" w:eastAsia="標楷體" w:hAnsi="標楷體" w:hint="eastAsia"/>
          <w:b/>
        </w:rPr>
        <w:t>備註：</w:t>
      </w:r>
      <w:proofErr w:type="gramStart"/>
      <w:r w:rsidRPr="000F35F1">
        <w:rPr>
          <w:rFonts w:ascii="標楷體" w:eastAsia="標楷體" w:hAnsi="標楷體" w:hint="eastAsia"/>
          <w:b/>
        </w:rPr>
        <w:t>本表請連同</w:t>
      </w:r>
      <w:proofErr w:type="gramEnd"/>
      <w:r w:rsidRPr="000F35F1">
        <w:rPr>
          <w:rFonts w:ascii="標楷體" w:eastAsia="標楷體" w:hAnsi="標楷體" w:hint="eastAsia"/>
          <w:b/>
        </w:rPr>
        <w:t>教學相關佐證資料一併繳交。</w:t>
      </w:r>
    </w:p>
    <w:sectPr w:rsidR="00AF5293" w:rsidRPr="000F35F1" w:rsidSect="00332A66">
      <w:pgSz w:w="11906" w:h="16838"/>
      <w:pgMar w:top="1135" w:right="45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24" w:rsidRDefault="00A60224">
      <w:r>
        <w:separator/>
      </w:r>
    </w:p>
  </w:endnote>
  <w:endnote w:type="continuationSeparator" w:id="0">
    <w:p w:rsidR="00A60224" w:rsidRDefault="00A6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24" w:rsidRDefault="00A60224">
      <w:r>
        <w:separator/>
      </w:r>
    </w:p>
  </w:footnote>
  <w:footnote w:type="continuationSeparator" w:id="0">
    <w:p w:rsidR="00A60224" w:rsidRDefault="00A6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85B"/>
    <w:multiLevelType w:val="hybridMultilevel"/>
    <w:tmpl w:val="97121AF6"/>
    <w:lvl w:ilvl="0" w:tplc="9F0282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A315E"/>
    <w:multiLevelType w:val="hybridMultilevel"/>
    <w:tmpl w:val="20AE1958"/>
    <w:lvl w:ilvl="0" w:tplc="9F0282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11F30"/>
    <w:multiLevelType w:val="hybridMultilevel"/>
    <w:tmpl w:val="753C0618"/>
    <w:lvl w:ilvl="0" w:tplc="8F0E8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E31769"/>
    <w:multiLevelType w:val="hybridMultilevel"/>
    <w:tmpl w:val="258272E8"/>
    <w:lvl w:ilvl="0" w:tplc="0722F956">
      <w:start w:val="1"/>
      <w:numFmt w:val="taiwaneseCountingThousand"/>
      <w:lvlText w:val="(%1)"/>
      <w:lvlJc w:val="left"/>
      <w:pPr>
        <w:tabs>
          <w:tab w:val="num" w:pos="585"/>
        </w:tabs>
        <w:ind w:left="585" w:hanging="525"/>
      </w:pPr>
      <w:rPr>
        <w:rFonts w:ascii="Times New Roman" w:hAnsi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93"/>
    <w:rsid w:val="00042517"/>
    <w:rsid w:val="00096349"/>
    <w:rsid w:val="0009724F"/>
    <w:rsid w:val="000B7D1F"/>
    <w:rsid w:val="000F2C6E"/>
    <w:rsid w:val="000F35F1"/>
    <w:rsid w:val="0010230C"/>
    <w:rsid w:val="00104722"/>
    <w:rsid w:val="00146B93"/>
    <w:rsid w:val="00174A49"/>
    <w:rsid w:val="00200E83"/>
    <w:rsid w:val="0029240F"/>
    <w:rsid w:val="002F69CA"/>
    <w:rsid w:val="00332A66"/>
    <w:rsid w:val="00335C81"/>
    <w:rsid w:val="003724E5"/>
    <w:rsid w:val="00416D3B"/>
    <w:rsid w:val="00432FA6"/>
    <w:rsid w:val="00443526"/>
    <w:rsid w:val="00470CBB"/>
    <w:rsid w:val="0047147D"/>
    <w:rsid w:val="004A0884"/>
    <w:rsid w:val="004C2639"/>
    <w:rsid w:val="00517964"/>
    <w:rsid w:val="005609CE"/>
    <w:rsid w:val="005B2FD3"/>
    <w:rsid w:val="006301D6"/>
    <w:rsid w:val="00644A7F"/>
    <w:rsid w:val="00665F9C"/>
    <w:rsid w:val="006900FC"/>
    <w:rsid w:val="006906B9"/>
    <w:rsid w:val="006B47D1"/>
    <w:rsid w:val="006B72FC"/>
    <w:rsid w:val="006C2AD0"/>
    <w:rsid w:val="006C40E0"/>
    <w:rsid w:val="006D6F49"/>
    <w:rsid w:val="006E58D8"/>
    <w:rsid w:val="0073236F"/>
    <w:rsid w:val="00756BE8"/>
    <w:rsid w:val="007639DD"/>
    <w:rsid w:val="00765580"/>
    <w:rsid w:val="00766A18"/>
    <w:rsid w:val="00783DAD"/>
    <w:rsid w:val="007857FB"/>
    <w:rsid w:val="007A7F41"/>
    <w:rsid w:val="007B76E4"/>
    <w:rsid w:val="008660F6"/>
    <w:rsid w:val="008B73A5"/>
    <w:rsid w:val="00946F1B"/>
    <w:rsid w:val="009C5845"/>
    <w:rsid w:val="009F3E20"/>
    <w:rsid w:val="00A60224"/>
    <w:rsid w:val="00A72389"/>
    <w:rsid w:val="00AA6AE4"/>
    <w:rsid w:val="00AF5293"/>
    <w:rsid w:val="00B82E3E"/>
    <w:rsid w:val="00B87C1B"/>
    <w:rsid w:val="00BD5201"/>
    <w:rsid w:val="00C155A5"/>
    <w:rsid w:val="00C27C6D"/>
    <w:rsid w:val="00C61484"/>
    <w:rsid w:val="00C643C2"/>
    <w:rsid w:val="00C843D6"/>
    <w:rsid w:val="00CA3DF7"/>
    <w:rsid w:val="00D83A5F"/>
    <w:rsid w:val="00E42C54"/>
    <w:rsid w:val="00EA0471"/>
    <w:rsid w:val="00ED062D"/>
    <w:rsid w:val="00F13026"/>
    <w:rsid w:val="00F17241"/>
    <w:rsid w:val="00F67EC0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90666-6F78-437C-81EB-4EACE041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2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29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table" w:styleId="a3">
    <w:name w:val="Table Grid"/>
    <w:basedOn w:val="a1"/>
    <w:rsid w:val="00AF5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6B9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82E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B82E3E"/>
    <w:rPr>
      <w:kern w:val="2"/>
    </w:rPr>
  </w:style>
  <w:style w:type="paragraph" w:styleId="a7">
    <w:name w:val="footer"/>
    <w:basedOn w:val="a"/>
    <w:link w:val="a8"/>
    <w:rsid w:val="00B82E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B82E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CCU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國立中正大學社會科學院教師升等</dc:title>
  <dc:subject/>
  <dc:creator>CCU</dc:creator>
  <cp:keywords/>
  <dc:description/>
  <cp:lastModifiedBy>Admin</cp:lastModifiedBy>
  <cp:revision>2</cp:revision>
  <cp:lastPrinted>2015-04-21T01:28:00Z</cp:lastPrinted>
  <dcterms:created xsi:type="dcterms:W3CDTF">2023-11-28T06:21:00Z</dcterms:created>
  <dcterms:modified xsi:type="dcterms:W3CDTF">2023-11-28T06:21:00Z</dcterms:modified>
</cp:coreProperties>
</file>